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F76" w:rsidRDefault="001533CC"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1136015</wp:posOffset>
            </wp:positionH>
            <wp:positionV relativeFrom="paragraph">
              <wp:posOffset>-111760</wp:posOffset>
            </wp:positionV>
            <wp:extent cx="3947160" cy="1352550"/>
            <wp:effectExtent l="0" t="0" r="0" b="0"/>
            <wp:wrapSquare wrapText="bothSides" distT="114300" distB="114300" distL="114300" distR="114300"/>
            <wp:docPr id="1" name="image01.png" descr="LOGO-winp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-winpot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F76" w:rsidRDefault="005E0F76"/>
    <w:p w:rsidR="005E0F76" w:rsidRDefault="005E0F76"/>
    <w:p w:rsidR="005E0F76" w:rsidRDefault="005E0F76"/>
    <w:p w:rsidR="005E0F76" w:rsidRDefault="005E0F76"/>
    <w:p w:rsidR="005E0F76" w:rsidRDefault="005E0F76" w:rsidP="00CC657D"/>
    <w:p w:rsidR="005E0F76" w:rsidRDefault="005E0F76"/>
    <w:p w:rsidR="005E0F76" w:rsidRPr="00CC657D" w:rsidRDefault="005E0F76">
      <w:pPr>
        <w:rPr>
          <w:lang w:val="es-MX"/>
        </w:rPr>
      </w:pPr>
    </w:p>
    <w:p w:rsidR="005E0F76" w:rsidRPr="00CC657D" w:rsidRDefault="005E0F76">
      <w:pPr>
        <w:rPr>
          <w:lang w:val="es-MX"/>
        </w:rPr>
      </w:pPr>
    </w:p>
    <w:p w:rsidR="005E0F76" w:rsidRDefault="001533CC">
      <w:pPr>
        <w:jc w:val="center"/>
      </w:pPr>
      <w:r>
        <w:rPr>
          <w:b/>
          <w:sz w:val="28"/>
          <w:szCs w:val="28"/>
        </w:rPr>
        <w:t xml:space="preserve">Adquiere </w:t>
      </w:r>
      <w:proofErr w:type="spellStart"/>
      <w:r>
        <w:rPr>
          <w:b/>
          <w:sz w:val="28"/>
          <w:szCs w:val="28"/>
        </w:rPr>
        <w:t>Winpot</w:t>
      </w:r>
      <w:proofErr w:type="spellEnd"/>
      <w:r>
        <w:rPr>
          <w:b/>
          <w:sz w:val="28"/>
          <w:szCs w:val="28"/>
        </w:rPr>
        <w:t xml:space="preserve"> máquinas </w:t>
      </w:r>
      <w:proofErr w:type="spellStart"/>
      <w:r>
        <w:rPr>
          <w:b/>
          <w:sz w:val="28"/>
          <w:szCs w:val="28"/>
        </w:rPr>
        <w:t>Dreidel</w:t>
      </w:r>
      <w:proofErr w:type="spellEnd"/>
      <w:r>
        <w:rPr>
          <w:b/>
          <w:sz w:val="28"/>
          <w:szCs w:val="28"/>
        </w:rPr>
        <w:t xml:space="preserve"> como exclusiva en México.</w:t>
      </w:r>
    </w:p>
    <w:p w:rsidR="005E0F76" w:rsidRDefault="001533CC">
      <w:pPr>
        <w:jc w:val="center"/>
      </w:pPr>
      <w:r>
        <w:rPr>
          <w:sz w:val="28"/>
          <w:szCs w:val="28"/>
        </w:rPr>
        <w:t>Reinventan la escena del entretenimiento en el país.</w:t>
      </w:r>
    </w:p>
    <w:p w:rsidR="005E0F76" w:rsidRDefault="005E0F76">
      <w:pPr>
        <w:jc w:val="center"/>
        <w:rPr>
          <w:lang w:val="es-MX"/>
        </w:rPr>
      </w:pPr>
    </w:p>
    <w:p w:rsidR="00707F00" w:rsidRPr="00707F00" w:rsidRDefault="00707F00">
      <w:pPr>
        <w:jc w:val="center"/>
        <w:rPr>
          <w:lang w:val="es-MX"/>
        </w:rPr>
      </w:pPr>
    </w:p>
    <w:p w:rsidR="005F2441" w:rsidRDefault="00A843A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Winpot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657D">
        <w:rPr>
          <w:sz w:val="24"/>
          <w:szCs w:val="24"/>
          <w:lang w:val="es-MX"/>
        </w:rPr>
        <w:t>Group</w:t>
      </w:r>
      <w:proofErr w:type="spellEnd"/>
      <w:r w:rsidR="00CC657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trae</w:t>
      </w:r>
      <w:bookmarkStart w:id="0" w:name="_GoBack"/>
      <w:bookmarkEnd w:id="0"/>
      <w:r>
        <w:rPr>
          <w:sz w:val="24"/>
          <w:szCs w:val="24"/>
        </w:rPr>
        <w:t xml:space="preserve"> a todas sus locaciones en el país, </w:t>
      </w:r>
      <w:r w:rsidR="000136E0">
        <w:rPr>
          <w:sz w:val="24"/>
          <w:szCs w:val="24"/>
          <w:lang w:val="es-MX"/>
        </w:rPr>
        <w:t xml:space="preserve">máquinas </w:t>
      </w:r>
      <w:proofErr w:type="spellStart"/>
      <w:r w:rsidR="000136E0">
        <w:rPr>
          <w:sz w:val="24"/>
          <w:szCs w:val="24"/>
          <w:lang w:val="es-MX"/>
        </w:rPr>
        <w:t>Dreidel</w:t>
      </w:r>
      <w:proofErr w:type="spellEnd"/>
      <w:r w:rsidR="000136E0">
        <w:rPr>
          <w:sz w:val="24"/>
          <w:szCs w:val="24"/>
          <w:lang w:val="es-MX"/>
        </w:rPr>
        <w:t>:</w:t>
      </w:r>
      <w:r w:rsidR="00C37AC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una nueva forma de diversión con diferentes títulos, para darle un plus a sus ya reconocidos juegos, mientras estos se convierten en clásicos por sus divertidas temáticas. Las</w:t>
      </w:r>
      <w:r w:rsidR="001533CC">
        <w:rPr>
          <w:sz w:val="24"/>
          <w:szCs w:val="24"/>
        </w:rPr>
        <w:t xml:space="preserve"> máquinas </w:t>
      </w:r>
      <w:proofErr w:type="spellStart"/>
      <w:r w:rsidR="001533CC">
        <w:rPr>
          <w:sz w:val="24"/>
          <w:szCs w:val="24"/>
        </w:rPr>
        <w:t>Dreidel</w:t>
      </w:r>
      <w:proofErr w:type="spellEnd"/>
      <w:r w:rsidR="001533CC">
        <w:rPr>
          <w:sz w:val="24"/>
          <w:szCs w:val="24"/>
        </w:rPr>
        <w:t xml:space="preserve"> fueron creadas con la última tecnología,</w:t>
      </w:r>
      <w:r>
        <w:rPr>
          <w:sz w:val="24"/>
          <w:szCs w:val="24"/>
        </w:rPr>
        <w:t xml:space="preserve"> para aumentar el nivel de entretenimiento</w:t>
      </w:r>
      <w:r w:rsidR="001533C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aquellos que disfrutan del universo de los casinos.</w:t>
      </w:r>
    </w:p>
    <w:p w:rsidR="005F2441" w:rsidRDefault="005F2441">
      <w:pPr>
        <w:jc w:val="both"/>
        <w:rPr>
          <w:sz w:val="24"/>
          <w:szCs w:val="24"/>
        </w:rPr>
      </w:pPr>
    </w:p>
    <w:p w:rsidR="005E0F76" w:rsidRPr="005F2441" w:rsidRDefault="0015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sistema de entretenimiento que habíamos conocido en el pasado, tiene ahora </w:t>
      </w:r>
      <w:proofErr w:type="gramStart"/>
      <w:r>
        <w:rPr>
          <w:sz w:val="24"/>
          <w:szCs w:val="24"/>
        </w:rPr>
        <w:t>nombres</w:t>
      </w:r>
      <w:proofErr w:type="gramEnd"/>
      <w:r>
        <w:rPr>
          <w:sz w:val="24"/>
          <w:szCs w:val="24"/>
        </w:rPr>
        <w:t xml:space="preserve"> nuevos que se incorporan rápidamente al gusto de los clientes: Bingo </w:t>
      </w:r>
      <w:proofErr w:type="spellStart"/>
      <w:r>
        <w:rPr>
          <w:sz w:val="24"/>
          <w:szCs w:val="24"/>
        </w:rPr>
        <w:t>Boost</w:t>
      </w:r>
      <w:proofErr w:type="spellEnd"/>
      <w:r>
        <w:rPr>
          <w:sz w:val="24"/>
          <w:szCs w:val="24"/>
        </w:rPr>
        <w:t xml:space="preserve">, Billy </w:t>
      </w:r>
      <w:proofErr w:type="spellStart"/>
      <w:r>
        <w:rPr>
          <w:sz w:val="24"/>
          <w:szCs w:val="24"/>
        </w:rPr>
        <w:t>Gunslinger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Prize, Johnny Wheel y Magic Ball, entre otros.</w:t>
      </w:r>
      <w:r w:rsidR="005F2441">
        <w:rPr>
          <w:sz w:val="24"/>
          <w:szCs w:val="24"/>
        </w:rPr>
        <w:t xml:space="preserve"> Las máquinas </w:t>
      </w:r>
      <w:proofErr w:type="spellStart"/>
      <w:r w:rsidR="005F2441">
        <w:rPr>
          <w:sz w:val="24"/>
          <w:szCs w:val="24"/>
        </w:rPr>
        <w:t>Dreidel</w:t>
      </w:r>
      <w:proofErr w:type="spellEnd"/>
      <w:r w:rsidR="005F2441">
        <w:rPr>
          <w:sz w:val="24"/>
          <w:szCs w:val="24"/>
        </w:rPr>
        <w:t xml:space="preserve"> nos ofrecen la posibilidad de entrar al</w:t>
      </w:r>
      <w:r>
        <w:rPr>
          <w:sz w:val="24"/>
          <w:szCs w:val="24"/>
        </w:rPr>
        <w:t xml:space="preserve"> excitante mundo del viejo oeste, jugar al puro estilo de </w:t>
      </w:r>
      <w:r w:rsidR="005F24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, ganar mientras navegamos en un barco pirata o transportarnos hasta la capital francesa con los nuevos juegos </w:t>
      </w:r>
      <w:proofErr w:type="spellStart"/>
      <w:r>
        <w:rPr>
          <w:sz w:val="24"/>
          <w:szCs w:val="24"/>
        </w:rPr>
        <w:t>Dreidel</w:t>
      </w:r>
      <w:proofErr w:type="spellEnd"/>
      <w:r>
        <w:rPr>
          <w:sz w:val="24"/>
          <w:szCs w:val="24"/>
        </w:rPr>
        <w:t>.</w:t>
      </w:r>
    </w:p>
    <w:p w:rsidR="001533CC" w:rsidRPr="001533CC" w:rsidRDefault="001533CC">
      <w:pPr>
        <w:jc w:val="both"/>
        <w:rPr>
          <w:lang w:val="es-MX"/>
        </w:rPr>
      </w:pPr>
    </w:p>
    <w:p w:rsidR="005E0F76" w:rsidRDefault="0015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las actualizaciones tecnológicas, </w:t>
      </w:r>
      <w:hyperlink r:id="rId5" w:history="1">
        <w:proofErr w:type="spellStart"/>
        <w:r w:rsidRPr="00772D2E">
          <w:rPr>
            <w:rStyle w:val="Hyperlink"/>
            <w:sz w:val="24"/>
            <w:szCs w:val="24"/>
          </w:rPr>
          <w:t>Winpot</w:t>
        </w:r>
        <w:proofErr w:type="spellEnd"/>
      </w:hyperlink>
      <w:r>
        <w:rPr>
          <w:sz w:val="24"/>
          <w:szCs w:val="24"/>
        </w:rPr>
        <w:t xml:space="preserve"> resalta una vez más su compromiso con México, trabajando con más proveedores que cuentan con desarrolladores y talento del país. Por eso, </w:t>
      </w:r>
      <w:proofErr w:type="spellStart"/>
      <w:r>
        <w:rPr>
          <w:sz w:val="24"/>
          <w:szCs w:val="24"/>
        </w:rPr>
        <w:t>Dreidel</w:t>
      </w:r>
      <w:proofErr w:type="spellEnd"/>
      <w:r>
        <w:rPr>
          <w:sz w:val="24"/>
          <w:szCs w:val="24"/>
        </w:rPr>
        <w:t xml:space="preserve"> ha sido una magnífica opción, ya que ellos cuentan con una ensambladora en Guadalajara, y sus profesionistas se han formado en toda la República.</w:t>
      </w:r>
    </w:p>
    <w:p w:rsidR="005F2441" w:rsidRDefault="005F2441">
      <w:pPr>
        <w:jc w:val="both"/>
        <w:rPr>
          <w:sz w:val="24"/>
          <w:szCs w:val="24"/>
        </w:rPr>
      </w:pPr>
    </w:p>
    <w:p w:rsidR="005F2441" w:rsidRDefault="005F2441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Desde ahora, los clientes del casino, encontrarán las nuevas </w:t>
      </w:r>
      <w:proofErr w:type="spellStart"/>
      <w:r>
        <w:rPr>
          <w:sz w:val="24"/>
          <w:szCs w:val="24"/>
        </w:rPr>
        <w:t>Dreidel</w:t>
      </w:r>
      <w:proofErr w:type="spellEnd"/>
      <w:r>
        <w:rPr>
          <w:sz w:val="24"/>
          <w:szCs w:val="24"/>
        </w:rPr>
        <w:t xml:space="preserve"> en todas las locaciones de </w:t>
      </w:r>
      <w:proofErr w:type="spellStart"/>
      <w:r>
        <w:rPr>
          <w:sz w:val="24"/>
          <w:szCs w:val="24"/>
        </w:rPr>
        <w:t>Winpot</w:t>
      </w:r>
      <w:proofErr w:type="spellEnd"/>
      <w:r>
        <w:rPr>
          <w:sz w:val="24"/>
          <w:szCs w:val="24"/>
        </w:rPr>
        <w:t>: Guaymas, Mérida, Metepec, Mexicali, Pachuca, Playa del Carmen, Puebla, Nogales y Tonalá.</w:t>
      </w:r>
    </w:p>
    <w:p w:rsidR="001533CC" w:rsidRPr="001533CC" w:rsidRDefault="001533CC">
      <w:pPr>
        <w:jc w:val="both"/>
        <w:rPr>
          <w:lang w:val="es-MX"/>
        </w:rPr>
      </w:pPr>
    </w:p>
    <w:p w:rsidR="005E0F76" w:rsidRPr="00CC657D" w:rsidRDefault="001533CC">
      <w:pPr>
        <w:jc w:val="both"/>
        <w:rPr>
          <w:lang w:val="es-MX"/>
        </w:rPr>
      </w:pPr>
      <w:proofErr w:type="spellStart"/>
      <w:r>
        <w:rPr>
          <w:sz w:val="24"/>
          <w:szCs w:val="24"/>
        </w:rPr>
        <w:t>Winpot</w:t>
      </w:r>
      <w:proofErr w:type="spellEnd"/>
      <w:r>
        <w:rPr>
          <w:sz w:val="24"/>
          <w:szCs w:val="24"/>
        </w:rPr>
        <w:t xml:space="preserve"> es una de las cadenas de casinos más importantes en la República Mexicana, conocidos por sus modernas instalaci</w:t>
      </w:r>
      <w:r w:rsidR="00637B6F">
        <w:rPr>
          <w:sz w:val="24"/>
          <w:szCs w:val="24"/>
        </w:rPr>
        <w:t>ones y creativos juegos en sus nueve</w:t>
      </w:r>
      <w:r>
        <w:rPr>
          <w:sz w:val="24"/>
          <w:szCs w:val="24"/>
        </w:rPr>
        <w:t xml:space="preserve"> locaciones dentro del país. El llamado Casino de México augura más sorpresas, acumulados y ganadores durante 2017, y los invita a visitarlos para disfrutar de sus novedosos eventos. </w:t>
      </w:r>
    </w:p>
    <w:p w:rsidR="005E0F76" w:rsidRDefault="005E0F76">
      <w:pPr>
        <w:jc w:val="both"/>
      </w:pPr>
    </w:p>
    <w:p w:rsidR="005E0F76" w:rsidRDefault="001533CC">
      <w:pPr>
        <w:jc w:val="both"/>
      </w:pPr>
      <w:r>
        <w:rPr>
          <w:b/>
          <w:sz w:val="24"/>
          <w:szCs w:val="24"/>
        </w:rPr>
        <w:t>Relaciones Públicas</w:t>
      </w:r>
    </w:p>
    <w:p w:rsidR="00772D2E" w:rsidRDefault="001533CC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Winpot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</w:t>
      </w:r>
      <w:proofErr w:type="spellEnd"/>
    </w:p>
    <w:p w:rsidR="00772D2E" w:rsidRPr="00772D2E" w:rsidRDefault="00772D2E">
      <w:pPr>
        <w:jc w:val="both"/>
        <w:rPr>
          <w:b/>
          <w:sz w:val="24"/>
          <w:szCs w:val="24"/>
        </w:rPr>
      </w:pPr>
      <w:hyperlink r:id="rId6" w:history="1">
        <w:r w:rsidRPr="00772D2E">
          <w:rPr>
            <w:rStyle w:val="Hyperlink"/>
            <w:b/>
            <w:sz w:val="24"/>
            <w:szCs w:val="24"/>
          </w:rPr>
          <w:t>http://www.winpot.com.mx/</w:t>
        </w:r>
      </w:hyperlink>
    </w:p>
    <w:sectPr w:rsidR="00772D2E" w:rsidRPr="00772D2E" w:rsidSect="00761FD1">
      <w:pgSz w:w="11909" w:h="16834"/>
      <w:pgMar w:top="108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E0F76"/>
    <w:rsid w:val="000136E0"/>
    <w:rsid w:val="001168E9"/>
    <w:rsid w:val="001533CC"/>
    <w:rsid w:val="005E0F76"/>
    <w:rsid w:val="005F2441"/>
    <w:rsid w:val="00637B6F"/>
    <w:rsid w:val="00707F00"/>
    <w:rsid w:val="00761FD1"/>
    <w:rsid w:val="00772D2E"/>
    <w:rsid w:val="00872EFB"/>
    <w:rsid w:val="00942B1B"/>
    <w:rsid w:val="00A843A0"/>
    <w:rsid w:val="00C37AC8"/>
    <w:rsid w:val="00CC657D"/>
    <w:rsid w:val="00F7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401"/>
  </w:style>
  <w:style w:type="paragraph" w:styleId="Heading1">
    <w:name w:val="heading 1"/>
    <w:basedOn w:val="Normal"/>
    <w:next w:val="Normal"/>
    <w:rsid w:val="00F714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714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714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714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714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714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71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714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714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2D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pot.com.mx/" TargetMode="External"/><Relationship Id="rId5" Type="http://schemas.openxmlformats.org/officeDocument/2006/relationships/hyperlink" Target="http://www.winpot.com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Rahul</cp:lastModifiedBy>
  <cp:revision>10</cp:revision>
  <dcterms:created xsi:type="dcterms:W3CDTF">2017-02-06T15:44:00Z</dcterms:created>
  <dcterms:modified xsi:type="dcterms:W3CDTF">2017-02-07T12:36:00Z</dcterms:modified>
</cp:coreProperties>
</file>